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A52A" w14:textId="2504CE03" w:rsidR="00FC068D" w:rsidRDefault="00620468" w:rsidP="00FC068D">
      <w:bookmarkStart w:id="0" w:name="_Hlk144226596"/>
      <w:r>
        <w:rPr>
          <w:noProof/>
        </w:rPr>
        <w:drawing>
          <wp:anchor distT="0" distB="0" distL="114300" distR="114300" simplePos="0" relativeHeight="251658240" behindDoc="0" locked="0" layoutInCell="1" allowOverlap="1" wp14:anchorId="44601B23" wp14:editId="559A4B8A">
            <wp:simplePos x="0" y="0"/>
            <wp:positionH relativeFrom="column">
              <wp:posOffset>1783080</wp:posOffset>
            </wp:positionH>
            <wp:positionV relativeFrom="paragraph">
              <wp:posOffset>-533400</wp:posOffset>
            </wp:positionV>
            <wp:extent cx="2788920" cy="796558"/>
            <wp:effectExtent l="0" t="0" r="0" b="381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8920" cy="796558"/>
                    </a:xfrm>
                    <a:prstGeom prst="rect">
                      <a:avLst/>
                    </a:prstGeom>
                  </pic:spPr>
                </pic:pic>
              </a:graphicData>
            </a:graphic>
          </wp:anchor>
        </w:drawing>
      </w:r>
    </w:p>
    <w:p w14:paraId="2F6BF48C" w14:textId="77777777" w:rsidR="00D77EE9" w:rsidRPr="00E355FF" w:rsidRDefault="00D77EE9" w:rsidP="00FC068D">
      <w:pPr>
        <w:spacing w:after="0" w:line="240" w:lineRule="auto"/>
        <w:rPr>
          <w:rFonts w:eastAsia="Times New Roman" w:cstheme="minorHAnsi"/>
          <w:b/>
        </w:rPr>
      </w:pPr>
    </w:p>
    <w:p w14:paraId="7E84DC98" w14:textId="209B102D" w:rsidR="00FC068D" w:rsidRPr="00E355FF" w:rsidRDefault="000D2422" w:rsidP="00FC068D">
      <w:pPr>
        <w:spacing w:after="0" w:line="240" w:lineRule="auto"/>
        <w:rPr>
          <w:rFonts w:eastAsia="Times New Roman" w:cstheme="minorHAnsi"/>
          <w:b/>
        </w:rPr>
      </w:pPr>
      <w:r>
        <w:rPr>
          <w:rFonts w:eastAsia="Times New Roman" w:cstheme="minorHAnsi"/>
          <w:b/>
        </w:rPr>
        <w:t>April 2023</w:t>
      </w:r>
    </w:p>
    <w:p w14:paraId="441FA988" w14:textId="77777777" w:rsidR="000D2422" w:rsidRDefault="000D2422" w:rsidP="00FC068D">
      <w:pPr>
        <w:spacing w:after="0" w:line="240" w:lineRule="auto"/>
        <w:rPr>
          <w:rFonts w:eastAsia="Times New Roman" w:cstheme="minorHAnsi"/>
          <w:b/>
        </w:rPr>
      </w:pPr>
    </w:p>
    <w:p w14:paraId="4A0FB811" w14:textId="2C93FB62" w:rsidR="00FC068D" w:rsidRPr="00E355FF" w:rsidRDefault="00FC068D" w:rsidP="00FC068D">
      <w:pPr>
        <w:spacing w:after="0" w:line="240" w:lineRule="auto"/>
        <w:rPr>
          <w:rFonts w:eastAsia="Times New Roman" w:cstheme="minorHAnsi"/>
          <w:b/>
        </w:rPr>
      </w:pPr>
      <w:r w:rsidRPr="00E355FF">
        <w:rPr>
          <w:rFonts w:eastAsia="Times New Roman" w:cstheme="minorHAnsi"/>
          <w:b/>
        </w:rPr>
        <w:t>For more information:</w:t>
      </w:r>
      <w:r w:rsidRPr="00E355FF">
        <w:rPr>
          <w:rFonts w:eastAsia="Times New Roman" w:cstheme="minorHAnsi"/>
          <w:b/>
        </w:rPr>
        <w:tab/>
        <w:t xml:space="preserve">Jennifer </w:t>
      </w:r>
      <w:r w:rsidR="00495820" w:rsidRPr="00E355FF">
        <w:rPr>
          <w:rFonts w:eastAsia="Times New Roman" w:cstheme="minorHAnsi"/>
          <w:b/>
        </w:rPr>
        <w:t>Hart</w:t>
      </w:r>
      <w:r w:rsidRPr="00E355FF">
        <w:rPr>
          <w:rFonts w:eastAsia="Times New Roman" w:cstheme="minorHAnsi"/>
          <w:b/>
        </w:rPr>
        <w:t>, Director</w:t>
      </w:r>
      <w:r w:rsidR="00533941" w:rsidRPr="00E355FF">
        <w:rPr>
          <w:rFonts w:eastAsia="Times New Roman" w:cstheme="minorHAnsi"/>
          <w:b/>
        </w:rPr>
        <w:t xml:space="preserve"> </w:t>
      </w:r>
      <w:r w:rsidR="00495820" w:rsidRPr="00E355FF">
        <w:rPr>
          <w:rFonts w:eastAsia="Times New Roman" w:cstheme="minorHAnsi"/>
          <w:b/>
        </w:rPr>
        <w:t>of Development</w:t>
      </w:r>
    </w:p>
    <w:p w14:paraId="58153FF6" w14:textId="1B2DC541" w:rsidR="00FC068D" w:rsidRPr="00E355FF" w:rsidRDefault="00FC068D" w:rsidP="00FC068D">
      <w:pPr>
        <w:spacing w:after="0" w:line="240" w:lineRule="auto"/>
        <w:rPr>
          <w:rFonts w:eastAsia="Times New Roman" w:cstheme="minorHAnsi"/>
          <w:b/>
        </w:rPr>
      </w:pPr>
      <w:r w:rsidRPr="00E355FF">
        <w:rPr>
          <w:rFonts w:eastAsia="Times New Roman" w:cstheme="minorHAnsi"/>
          <w:b/>
        </w:rPr>
        <w:tab/>
      </w:r>
      <w:r w:rsidRPr="00E355FF">
        <w:rPr>
          <w:rFonts w:eastAsia="Times New Roman" w:cstheme="minorHAnsi"/>
          <w:b/>
        </w:rPr>
        <w:tab/>
      </w:r>
      <w:r w:rsidRPr="00E355FF">
        <w:rPr>
          <w:rFonts w:eastAsia="Times New Roman" w:cstheme="minorHAnsi"/>
          <w:b/>
        </w:rPr>
        <w:tab/>
      </w:r>
      <w:r w:rsidRPr="00E355FF">
        <w:rPr>
          <w:rFonts w:eastAsia="Times New Roman" w:cstheme="minorHAnsi"/>
          <w:b/>
        </w:rPr>
        <w:tab/>
      </w:r>
      <w:r w:rsidR="00533941" w:rsidRPr="00E355FF">
        <w:rPr>
          <w:rFonts w:eastAsia="Times New Roman" w:cstheme="minorHAnsi"/>
          <w:b/>
        </w:rPr>
        <w:t>Heartland Counseling Services</w:t>
      </w:r>
    </w:p>
    <w:p w14:paraId="4243ADC3" w14:textId="75B6B506" w:rsidR="00FC068D" w:rsidRPr="00E355FF" w:rsidRDefault="00FC068D" w:rsidP="00FC068D">
      <w:pPr>
        <w:spacing w:after="0" w:line="240" w:lineRule="auto"/>
        <w:rPr>
          <w:rFonts w:eastAsia="Times New Roman" w:cstheme="minorHAnsi"/>
          <w:b/>
        </w:rPr>
      </w:pPr>
      <w:r w:rsidRPr="00E355FF">
        <w:rPr>
          <w:rFonts w:eastAsia="Times New Roman" w:cstheme="minorHAnsi"/>
          <w:b/>
        </w:rPr>
        <w:tab/>
      </w:r>
      <w:r w:rsidRPr="00E355FF">
        <w:rPr>
          <w:rFonts w:eastAsia="Times New Roman" w:cstheme="minorHAnsi"/>
          <w:b/>
        </w:rPr>
        <w:tab/>
      </w:r>
      <w:r w:rsidRPr="00E355FF">
        <w:rPr>
          <w:rFonts w:eastAsia="Times New Roman" w:cstheme="minorHAnsi"/>
          <w:b/>
        </w:rPr>
        <w:tab/>
      </w:r>
      <w:r w:rsidRPr="00E355FF">
        <w:rPr>
          <w:rFonts w:eastAsia="Times New Roman" w:cstheme="minorHAnsi"/>
          <w:b/>
        </w:rPr>
        <w:tab/>
      </w:r>
      <w:r w:rsidR="00620468" w:rsidRPr="00E355FF">
        <w:rPr>
          <w:rFonts w:eastAsia="Times New Roman" w:cstheme="minorHAnsi"/>
          <w:b/>
        </w:rPr>
        <w:t>C: 978.807.2267</w:t>
      </w:r>
      <w:r w:rsidR="00533941" w:rsidRPr="00E355FF">
        <w:rPr>
          <w:rFonts w:eastAsia="Times New Roman" w:cstheme="minorHAnsi"/>
          <w:b/>
        </w:rPr>
        <w:t xml:space="preserve"> </w:t>
      </w:r>
      <w:r w:rsidRPr="00E355FF">
        <w:rPr>
          <w:rFonts w:eastAsia="Times New Roman" w:cstheme="minorHAnsi"/>
          <w:b/>
        </w:rPr>
        <w:t xml:space="preserve">or </w:t>
      </w:r>
      <w:hyperlink r:id="rId8" w:history="1">
        <w:r w:rsidR="00620468" w:rsidRPr="00E355FF">
          <w:rPr>
            <w:rStyle w:val="Hyperlink"/>
            <w:rFonts w:eastAsia="Times New Roman" w:cstheme="minorHAnsi"/>
            <w:b/>
          </w:rPr>
          <w:t>hart@heartlandcounselingservice.com</w:t>
        </w:r>
      </w:hyperlink>
    </w:p>
    <w:p w14:paraId="67017E61" w14:textId="77777777" w:rsidR="00533941" w:rsidRPr="00E355FF" w:rsidRDefault="00533941" w:rsidP="00FC068D">
      <w:pPr>
        <w:spacing w:after="0" w:line="240" w:lineRule="auto"/>
        <w:rPr>
          <w:rStyle w:val="Hyperlink"/>
          <w:rFonts w:eastAsia="Times New Roman" w:cstheme="minorHAnsi"/>
          <w:b/>
          <w:color w:val="auto"/>
          <w:u w:val="none"/>
        </w:rPr>
      </w:pPr>
    </w:p>
    <w:p w14:paraId="57001F8A" w14:textId="2A859D79" w:rsidR="00003E0F" w:rsidRPr="00E355FF" w:rsidRDefault="00003E0F" w:rsidP="00736518">
      <w:pPr>
        <w:spacing w:after="0" w:line="240" w:lineRule="auto"/>
        <w:rPr>
          <w:rFonts w:eastAsia="Times New Roman" w:cstheme="minorHAnsi"/>
          <w:b/>
        </w:rPr>
      </w:pPr>
    </w:p>
    <w:p w14:paraId="62F6F3EF" w14:textId="77777777" w:rsidR="000B41FF" w:rsidRPr="00E355FF" w:rsidRDefault="000B41FF" w:rsidP="00736518">
      <w:pPr>
        <w:spacing w:after="0" w:line="240" w:lineRule="auto"/>
        <w:rPr>
          <w:rFonts w:eastAsia="Times New Roman" w:cstheme="minorHAnsi"/>
          <w:b/>
        </w:rPr>
      </w:pPr>
    </w:p>
    <w:p w14:paraId="37F91435" w14:textId="19F46471" w:rsidR="0099196A" w:rsidRDefault="0099196A" w:rsidP="0099196A">
      <w:pPr>
        <w:spacing w:after="0" w:line="240" w:lineRule="auto"/>
        <w:jc w:val="center"/>
        <w:rPr>
          <w:rFonts w:ascii="Arial" w:eastAsia="Times New Roman" w:hAnsi="Arial" w:cs="Arial"/>
          <w:b/>
          <w:sz w:val="26"/>
          <w:szCs w:val="26"/>
        </w:rPr>
      </w:pPr>
      <w:r>
        <w:rPr>
          <w:rFonts w:ascii="Arial" w:eastAsia="Times New Roman" w:hAnsi="Arial" w:cs="Arial"/>
          <w:b/>
          <w:sz w:val="26"/>
          <w:szCs w:val="26"/>
        </w:rPr>
        <w:t xml:space="preserve">Sioux City Noon Lions Partners with Heartland Counseling Services’ </w:t>
      </w:r>
      <w:r w:rsidR="00EC1435">
        <w:rPr>
          <w:rFonts w:ascii="Arial" w:eastAsia="Times New Roman" w:hAnsi="Arial" w:cs="Arial"/>
          <w:b/>
          <w:sz w:val="26"/>
          <w:szCs w:val="26"/>
        </w:rPr>
        <w:t>Life Center Healthy Meals</w:t>
      </w:r>
      <w:r>
        <w:rPr>
          <w:rFonts w:ascii="Arial" w:eastAsia="Times New Roman" w:hAnsi="Arial" w:cs="Arial"/>
          <w:b/>
          <w:sz w:val="26"/>
          <w:szCs w:val="26"/>
        </w:rPr>
        <w:t xml:space="preserve"> Program</w:t>
      </w:r>
    </w:p>
    <w:p w14:paraId="69890101" w14:textId="77777777" w:rsidR="0099196A" w:rsidRPr="00EC1435" w:rsidRDefault="0099196A" w:rsidP="0099196A">
      <w:pPr>
        <w:spacing w:after="0" w:line="360" w:lineRule="auto"/>
        <w:jc w:val="center"/>
        <w:rPr>
          <w:rFonts w:eastAsia="Times New Roman" w:cstheme="minorHAnsi"/>
          <w:b/>
          <w:sz w:val="28"/>
          <w:szCs w:val="28"/>
        </w:rPr>
      </w:pPr>
    </w:p>
    <w:p w14:paraId="47F875B4" w14:textId="1835CD23" w:rsidR="0099196A" w:rsidRPr="00EC1435" w:rsidRDefault="0099196A" w:rsidP="0099196A">
      <w:pPr>
        <w:spacing w:after="0" w:line="240" w:lineRule="auto"/>
        <w:rPr>
          <w:rFonts w:cstheme="minorHAnsi"/>
        </w:rPr>
      </w:pPr>
      <w:r w:rsidRPr="00EC1435">
        <w:rPr>
          <w:rFonts w:cstheme="minorHAnsi"/>
        </w:rPr>
        <w:t xml:space="preserve">Heartland Counseling Services, a nonprofit organization committed to providing quality mental health and substance abuse services and education to the Siouxland community, is pleased to announce a grant award from the Sioux City Noon Lions. Grant funds from the Lions were awarded in support of </w:t>
      </w:r>
      <w:r w:rsidR="000614A8">
        <w:rPr>
          <w:rFonts w:cstheme="minorHAnsi"/>
        </w:rPr>
        <w:t xml:space="preserve">The Life Center’s Meals &amp; Nutrition </w:t>
      </w:r>
      <w:r w:rsidRPr="00EC1435">
        <w:rPr>
          <w:rFonts w:cstheme="minorHAnsi"/>
        </w:rPr>
        <w:t xml:space="preserve">Program that provides </w:t>
      </w:r>
      <w:r w:rsidR="000614A8">
        <w:rPr>
          <w:rFonts w:cstheme="minorHAnsi"/>
        </w:rPr>
        <w:t>healthy meals to the members</w:t>
      </w:r>
      <w:r w:rsidRPr="00EC1435">
        <w:rPr>
          <w:rFonts w:cstheme="minorHAnsi"/>
        </w:rPr>
        <w:t>.</w:t>
      </w:r>
    </w:p>
    <w:p w14:paraId="21C85B46" w14:textId="77777777" w:rsidR="0099196A" w:rsidRPr="00EC1435" w:rsidRDefault="0099196A" w:rsidP="0099196A">
      <w:pPr>
        <w:spacing w:after="0" w:line="240" w:lineRule="auto"/>
        <w:rPr>
          <w:rFonts w:cstheme="minorHAnsi"/>
        </w:rPr>
      </w:pPr>
    </w:p>
    <w:p w14:paraId="091AD801" w14:textId="4C95DC06" w:rsidR="00EC1435" w:rsidRDefault="00EC1435" w:rsidP="00EC1435">
      <w:pPr>
        <w:rPr>
          <w:rFonts w:eastAsia="Times New Roman" w:cstheme="minorHAnsi"/>
          <w:color w:val="000000"/>
        </w:rPr>
      </w:pPr>
      <w:r>
        <w:t>The Life Center’s Meals &amp; Nutrition Program is an integral component of Heartland Counseling’s day rehabilitation center. The Life Center (TLC) is a free program for adults living with severe persistent mental health and substance abuse issues. The members attend the Center to develop life-skills and promote community living to minimize hospitalizations. TLC offers many free programs including breakfast and lunch daily, shower and laundry facilities, continuity of care, crisis intervention, skill training, nutrition classes, access to a dietician, yoga, art therapy, music therapy, transportation, and more. Case management is included for all members as is therapy.</w:t>
      </w:r>
    </w:p>
    <w:p w14:paraId="65DD5F19" w14:textId="77777777" w:rsidR="00EC1435" w:rsidRDefault="00EC1435" w:rsidP="00EC1435">
      <w:pPr>
        <w:rPr>
          <w:rFonts w:eastAsia="Times New Roman" w:cstheme="minorHAnsi"/>
          <w:color w:val="000000"/>
        </w:rPr>
      </w:pPr>
      <w:r w:rsidRPr="009E7938">
        <w:rPr>
          <w:rFonts w:eastAsia="Times New Roman" w:cstheme="minorHAnsi"/>
          <w:color w:val="000000"/>
        </w:rPr>
        <w:t>TLC members receive daily job assignments, including the task of cooking lunch for all the clients in attendance that day. By rotating job duties, all the clients are able to learn cooking skills under the supervision of a Case Manager. They learn how to cook for themselves and others, they learn how to plan out a meal, how to prepare it, and what is needed to create a balanced plate. These meals are very important to providing quality nutrition to individuals who often would either go without food or over-indulge due to their daily living struggles. By having free meals (breakfast and lunch) available a TLC, we can lessen their burden of wondering where or when they may have their next meal. In addition to family-style lunches, many members also eat breakfast at the Center. As we all know, consuming quality unprocessed foods can make a big difference in one’s emotional and physical health.</w:t>
      </w:r>
    </w:p>
    <w:p w14:paraId="371DC055" w14:textId="46C1C9BB" w:rsidR="00EC1435" w:rsidRDefault="00EC1435" w:rsidP="00EC1435">
      <w:pPr>
        <w:rPr>
          <w:rFonts w:eastAsia="Times New Roman" w:cstheme="minorHAnsi"/>
          <w:color w:val="000000"/>
        </w:rPr>
      </w:pPr>
      <w:r w:rsidRPr="009E7938">
        <w:rPr>
          <w:rFonts w:eastAsia="Times New Roman" w:cstheme="minorHAnsi"/>
          <w:color w:val="000000"/>
        </w:rPr>
        <w:t xml:space="preserve">The lunch meals prepared at the Center are served family-style. This helps aide in the </w:t>
      </w:r>
      <w:r w:rsidR="000614A8">
        <w:rPr>
          <w:rFonts w:eastAsia="Times New Roman" w:cstheme="minorHAnsi"/>
          <w:color w:val="000000"/>
        </w:rPr>
        <w:t>member’s</w:t>
      </w:r>
      <w:r w:rsidRPr="009E7938">
        <w:rPr>
          <w:rFonts w:eastAsia="Times New Roman" w:cstheme="minorHAnsi"/>
          <w:color w:val="000000"/>
        </w:rPr>
        <w:t xml:space="preserve"> social growth and provides a great sense of community. Members </w:t>
      </w:r>
      <w:r w:rsidR="000614A8" w:rsidRPr="009E7938">
        <w:rPr>
          <w:rFonts w:eastAsia="Times New Roman" w:cstheme="minorHAnsi"/>
          <w:color w:val="000000"/>
        </w:rPr>
        <w:t>can</w:t>
      </w:r>
      <w:r w:rsidRPr="009E7938">
        <w:rPr>
          <w:rFonts w:eastAsia="Times New Roman" w:cstheme="minorHAnsi"/>
          <w:color w:val="000000"/>
        </w:rPr>
        <w:t xml:space="preserve"> socialize as they eat instead of sitting at home in isolation. </w:t>
      </w:r>
      <w:r w:rsidR="000614A8">
        <w:rPr>
          <w:rFonts w:eastAsia="Times New Roman" w:cstheme="minorHAnsi"/>
          <w:color w:val="000000"/>
        </w:rPr>
        <w:t>Grant f</w:t>
      </w:r>
      <w:r w:rsidRPr="00F035F9">
        <w:rPr>
          <w:rFonts w:eastAsia="Times New Roman" w:cstheme="minorHAnsi"/>
          <w:color w:val="000000"/>
        </w:rPr>
        <w:t xml:space="preserve">unds will be used to purchase food for The Life Center’s </w:t>
      </w:r>
      <w:r>
        <w:rPr>
          <w:rFonts w:eastAsia="Times New Roman" w:cstheme="minorHAnsi"/>
          <w:color w:val="000000"/>
        </w:rPr>
        <w:t>members</w:t>
      </w:r>
      <w:r w:rsidRPr="00F035F9">
        <w:rPr>
          <w:rFonts w:eastAsia="Times New Roman" w:cstheme="minorHAnsi"/>
          <w:color w:val="000000"/>
        </w:rPr>
        <w:t xml:space="preserve"> to cook meals daily, Monday-Saturday. Food is purchased at a discounted rate from the Food Bank of Siouxland and supplemented by purchases at Hy-Vee</w:t>
      </w:r>
      <w:r>
        <w:rPr>
          <w:rFonts w:eastAsia="Times New Roman" w:cstheme="minorHAnsi"/>
          <w:color w:val="000000"/>
        </w:rPr>
        <w:t xml:space="preserve"> and Sam’s Club</w:t>
      </w:r>
      <w:r w:rsidRPr="00F035F9">
        <w:rPr>
          <w:rFonts w:eastAsia="Times New Roman" w:cstheme="minorHAnsi"/>
          <w:color w:val="000000"/>
        </w:rPr>
        <w:t xml:space="preserve">. </w:t>
      </w:r>
      <w:r>
        <w:rPr>
          <w:rFonts w:eastAsia="Times New Roman" w:cstheme="minorHAnsi"/>
          <w:color w:val="000000"/>
        </w:rPr>
        <w:t xml:space="preserve">As you know, purchasing healthier food options often costs more. All of TLC members are on a fixed income, so the financial burden to incorporate healthy eating into their diets would not be possible without this program. </w:t>
      </w:r>
      <w:r w:rsidR="000614A8">
        <w:rPr>
          <w:rFonts w:eastAsia="Times New Roman" w:cstheme="minorHAnsi"/>
          <w:color w:val="000000"/>
        </w:rPr>
        <w:t>Heartland is grateful to the Lions and other community members for helping to keep this program free to members!</w:t>
      </w:r>
    </w:p>
    <w:p w14:paraId="0E6254B1" w14:textId="386B3534" w:rsidR="00321BF3" w:rsidRPr="00E355FF" w:rsidRDefault="00C36C5A" w:rsidP="00A9669C">
      <w:pPr>
        <w:spacing w:after="0" w:line="240" w:lineRule="auto"/>
        <w:rPr>
          <w:rFonts w:cstheme="minorHAnsi"/>
        </w:rPr>
      </w:pPr>
      <w:r>
        <w:rPr>
          <w:rFonts w:cstheme="minorHAnsi"/>
        </w:rPr>
        <w:lastRenderedPageBreak/>
        <w:t xml:space="preserve">Heartland Counseling is a nonprofit organization providing quality mental health and substance abuse services and education for the tri-state Siouxland community and lives by their motto: “Changing lives. Healing hearts. One day at a time!” </w:t>
      </w:r>
      <w:r w:rsidR="00A9669C" w:rsidRPr="00E355FF">
        <w:rPr>
          <w:rFonts w:cstheme="minorHAnsi"/>
        </w:rPr>
        <w:t xml:space="preserve">For more information on Heartland Counseling Services, how you can </w:t>
      </w:r>
      <w:r w:rsidR="00321BF3" w:rsidRPr="00E355FF">
        <w:rPr>
          <w:rFonts w:cstheme="minorHAnsi"/>
        </w:rPr>
        <w:t>receive mental health or substance abuse services</w:t>
      </w:r>
      <w:r w:rsidR="00A9669C" w:rsidRPr="00E355FF">
        <w:rPr>
          <w:rFonts w:cstheme="minorHAnsi"/>
        </w:rPr>
        <w:t xml:space="preserve">, or how you can donate to </w:t>
      </w:r>
      <w:r>
        <w:rPr>
          <w:rFonts w:cstheme="minorHAnsi"/>
        </w:rPr>
        <w:t>the capital campaign or to</w:t>
      </w:r>
      <w:r w:rsidR="00BD425E" w:rsidRPr="00E355FF">
        <w:rPr>
          <w:rFonts w:cstheme="minorHAnsi"/>
        </w:rPr>
        <w:t xml:space="preserve"> </w:t>
      </w:r>
      <w:r w:rsidR="00A9669C" w:rsidRPr="00E355FF">
        <w:rPr>
          <w:rFonts w:cstheme="minorHAnsi"/>
        </w:rPr>
        <w:t xml:space="preserve">help others in their journey to positive mental health, visit </w:t>
      </w:r>
      <w:hyperlink r:id="rId9" w:history="1">
        <w:r w:rsidR="003F21EE" w:rsidRPr="009E54BC">
          <w:rPr>
            <w:rStyle w:val="Hyperlink"/>
            <w:rFonts w:cstheme="minorHAnsi"/>
          </w:rPr>
          <w:t>www.heartlandcounselingservices.org</w:t>
        </w:r>
      </w:hyperlink>
      <w:r w:rsidR="00A9669C" w:rsidRPr="00E355FF">
        <w:rPr>
          <w:rFonts w:cstheme="minorHAnsi"/>
        </w:rPr>
        <w:t xml:space="preserve"> or call 402-494-3337. </w:t>
      </w:r>
    </w:p>
    <w:p w14:paraId="3E8411AA" w14:textId="77777777" w:rsidR="000B41FF" w:rsidRPr="00E355FF" w:rsidRDefault="000B41FF" w:rsidP="000666BF">
      <w:pPr>
        <w:spacing w:after="0" w:line="240" w:lineRule="auto"/>
        <w:rPr>
          <w:rFonts w:cstheme="minorHAnsi"/>
        </w:rPr>
      </w:pPr>
    </w:p>
    <w:bookmarkEnd w:id="0"/>
    <w:p w14:paraId="6E2D18EA" w14:textId="580123AB" w:rsidR="000B41FF" w:rsidRPr="000666BF" w:rsidRDefault="000B41FF" w:rsidP="00B23F18">
      <w:pPr>
        <w:tabs>
          <w:tab w:val="left" w:pos="3690"/>
        </w:tabs>
        <w:spacing w:after="0" w:line="240" w:lineRule="auto"/>
        <w:jc w:val="center"/>
        <w:rPr>
          <w:rFonts w:ascii="Arial" w:hAnsi="Arial" w:cs="Arial"/>
          <w:b/>
          <w:bCs/>
        </w:rPr>
      </w:pPr>
      <w:r w:rsidRPr="000666BF">
        <w:rPr>
          <w:rFonts w:ascii="Arial" w:hAnsi="Arial" w:cs="Arial"/>
        </w:rPr>
        <w:t>#</w:t>
      </w:r>
    </w:p>
    <w:sectPr w:rsidR="000B41FF" w:rsidRPr="000666BF" w:rsidSect="00D77EE9">
      <w:footerReference w:type="default" r:id="rId10"/>
      <w:pgSz w:w="12240" w:h="15840"/>
      <w:pgMar w:top="1440" w:right="720" w:bottom="63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3289" w14:textId="77777777" w:rsidR="002E1623" w:rsidRDefault="002E1623">
      <w:pPr>
        <w:spacing w:after="0" w:line="240" w:lineRule="auto"/>
      </w:pPr>
      <w:r>
        <w:separator/>
      </w:r>
    </w:p>
  </w:endnote>
  <w:endnote w:type="continuationSeparator" w:id="0">
    <w:p w14:paraId="10D4DAD8" w14:textId="77777777" w:rsidR="002E1623" w:rsidRDefault="002E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2289" w14:textId="3F13BF59" w:rsidR="00D77EE9" w:rsidRPr="00A36492" w:rsidRDefault="00D77EE9" w:rsidP="00D77EE9">
    <w:pPr>
      <w:spacing w:after="0" w:line="240" w:lineRule="auto"/>
      <w:jc w:val="center"/>
      <w:rPr>
        <w:rFonts w:ascii="Arial" w:eastAsia="Times New Roman" w:hAnsi="Arial" w:cs="Arial"/>
        <w:i/>
        <w:sz w:val="20"/>
        <w:szCs w:val="20"/>
      </w:rPr>
    </w:pPr>
    <w:r w:rsidRPr="00A36492">
      <w:rPr>
        <w:rFonts w:ascii="Arial" w:eastAsia="Times New Roman" w:hAnsi="Arial" w:cs="Arial"/>
        <w:i/>
        <w:sz w:val="20"/>
        <w:szCs w:val="20"/>
      </w:rPr>
      <w:t xml:space="preserve">Heartland Counseling Services – </w:t>
    </w:r>
    <w:r w:rsidR="00742B9C">
      <w:rPr>
        <w:rFonts w:ascii="Arial" w:eastAsia="Times New Roman" w:hAnsi="Arial" w:cs="Arial"/>
        <w:i/>
        <w:sz w:val="20"/>
        <w:szCs w:val="20"/>
      </w:rPr>
      <w:t>1201 Arbor Drive</w:t>
    </w:r>
    <w:r w:rsidRPr="00A36492">
      <w:rPr>
        <w:rFonts w:ascii="Arial" w:eastAsia="Times New Roman" w:hAnsi="Arial" w:cs="Arial"/>
        <w:i/>
        <w:sz w:val="20"/>
        <w:szCs w:val="20"/>
      </w:rPr>
      <w:t>, PO Box 355, South Sioux City NE 68776</w:t>
    </w:r>
  </w:p>
  <w:p w14:paraId="7EDAC499" w14:textId="24FAAC7A" w:rsidR="00D77EE9" w:rsidRDefault="00D77EE9" w:rsidP="00D77EE9">
    <w:pPr>
      <w:pStyle w:val="Footer"/>
      <w:tabs>
        <w:tab w:val="clear" w:pos="4680"/>
        <w:tab w:val="clear" w:pos="9360"/>
      </w:tabs>
      <w:jc w:val="center"/>
      <w:rPr>
        <w:caps/>
        <w:noProof/>
        <w:color w:val="5B9BD5" w:themeColor="accent1"/>
      </w:rPr>
    </w:pPr>
    <w:r w:rsidRPr="00A36492">
      <w:rPr>
        <w:rFonts w:ascii="Arial" w:eastAsia="Times New Roman" w:hAnsi="Arial" w:cs="Arial"/>
        <w:i/>
        <w:sz w:val="20"/>
        <w:szCs w:val="20"/>
      </w:rPr>
      <w:t>“Changing lives. Healing hearts. One day at a time!”</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D7D10C" w14:textId="77777777" w:rsidR="003755AC" w:rsidRDefault="0037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97ED" w14:textId="77777777" w:rsidR="002E1623" w:rsidRDefault="002E1623">
      <w:pPr>
        <w:spacing w:after="0" w:line="240" w:lineRule="auto"/>
      </w:pPr>
      <w:r>
        <w:separator/>
      </w:r>
    </w:p>
  </w:footnote>
  <w:footnote w:type="continuationSeparator" w:id="0">
    <w:p w14:paraId="5288E5D4" w14:textId="77777777" w:rsidR="002E1623" w:rsidRDefault="002E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2544"/>
    <w:multiLevelType w:val="hybridMultilevel"/>
    <w:tmpl w:val="A9C22C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0B83E5B"/>
    <w:multiLevelType w:val="hybridMultilevel"/>
    <w:tmpl w:val="B380D48C"/>
    <w:lvl w:ilvl="0" w:tplc="B0B2221C">
      <w:start w:val="1"/>
      <w:numFmt w:val="bullet"/>
      <w:lvlText w:val="•"/>
      <w:lvlJc w:val="left"/>
      <w:pPr>
        <w:tabs>
          <w:tab w:val="num" w:pos="720"/>
        </w:tabs>
        <w:ind w:left="720" w:hanging="360"/>
      </w:pPr>
      <w:rPr>
        <w:rFonts w:ascii="Arial" w:hAnsi="Arial" w:hint="default"/>
      </w:rPr>
    </w:lvl>
    <w:lvl w:ilvl="1" w:tplc="F34C57BC" w:tentative="1">
      <w:start w:val="1"/>
      <w:numFmt w:val="bullet"/>
      <w:lvlText w:val="•"/>
      <w:lvlJc w:val="left"/>
      <w:pPr>
        <w:tabs>
          <w:tab w:val="num" w:pos="1440"/>
        </w:tabs>
        <w:ind w:left="1440" w:hanging="360"/>
      </w:pPr>
      <w:rPr>
        <w:rFonts w:ascii="Arial" w:hAnsi="Arial" w:hint="default"/>
      </w:rPr>
    </w:lvl>
    <w:lvl w:ilvl="2" w:tplc="58AAF636" w:tentative="1">
      <w:start w:val="1"/>
      <w:numFmt w:val="bullet"/>
      <w:lvlText w:val="•"/>
      <w:lvlJc w:val="left"/>
      <w:pPr>
        <w:tabs>
          <w:tab w:val="num" w:pos="2160"/>
        </w:tabs>
        <w:ind w:left="2160" w:hanging="360"/>
      </w:pPr>
      <w:rPr>
        <w:rFonts w:ascii="Arial" w:hAnsi="Arial" w:hint="default"/>
      </w:rPr>
    </w:lvl>
    <w:lvl w:ilvl="3" w:tplc="0D607AF0" w:tentative="1">
      <w:start w:val="1"/>
      <w:numFmt w:val="bullet"/>
      <w:lvlText w:val="•"/>
      <w:lvlJc w:val="left"/>
      <w:pPr>
        <w:tabs>
          <w:tab w:val="num" w:pos="2880"/>
        </w:tabs>
        <w:ind w:left="2880" w:hanging="360"/>
      </w:pPr>
      <w:rPr>
        <w:rFonts w:ascii="Arial" w:hAnsi="Arial" w:hint="default"/>
      </w:rPr>
    </w:lvl>
    <w:lvl w:ilvl="4" w:tplc="CC044AF0" w:tentative="1">
      <w:start w:val="1"/>
      <w:numFmt w:val="bullet"/>
      <w:lvlText w:val="•"/>
      <w:lvlJc w:val="left"/>
      <w:pPr>
        <w:tabs>
          <w:tab w:val="num" w:pos="3600"/>
        </w:tabs>
        <w:ind w:left="3600" w:hanging="360"/>
      </w:pPr>
      <w:rPr>
        <w:rFonts w:ascii="Arial" w:hAnsi="Arial" w:hint="default"/>
      </w:rPr>
    </w:lvl>
    <w:lvl w:ilvl="5" w:tplc="4FE45F52" w:tentative="1">
      <w:start w:val="1"/>
      <w:numFmt w:val="bullet"/>
      <w:lvlText w:val="•"/>
      <w:lvlJc w:val="left"/>
      <w:pPr>
        <w:tabs>
          <w:tab w:val="num" w:pos="4320"/>
        </w:tabs>
        <w:ind w:left="4320" w:hanging="360"/>
      </w:pPr>
      <w:rPr>
        <w:rFonts w:ascii="Arial" w:hAnsi="Arial" w:hint="default"/>
      </w:rPr>
    </w:lvl>
    <w:lvl w:ilvl="6" w:tplc="3F3C48CE" w:tentative="1">
      <w:start w:val="1"/>
      <w:numFmt w:val="bullet"/>
      <w:lvlText w:val="•"/>
      <w:lvlJc w:val="left"/>
      <w:pPr>
        <w:tabs>
          <w:tab w:val="num" w:pos="5040"/>
        </w:tabs>
        <w:ind w:left="5040" w:hanging="360"/>
      </w:pPr>
      <w:rPr>
        <w:rFonts w:ascii="Arial" w:hAnsi="Arial" w:hint="default"/>
      </w:rPr>
    </w:lvl>
    <w:lvl w:ilvl="7" w:tplc="7892DE2E" w:tentative="1">
      <w:start w:val="1"/>
      <w:numFmt w:val="bullet"/>
      <w:lvlText w:val="•"/>
      <w:lvlJc w:val="left"/>
      <w:pPr>
        <w:tabs>
          <w:tab w:val="num" w:pos="5760"/>
        </w:tabs>
        <w:ind w:left="5760" w:hanging="360"/>
      </w:pPr>
      <w:rPr>
        <w:rFonts w:ascii="Arial" w:hAnsi="Arial" w:hint="default"/>
      </w:rPr>
    </w:lvl>
    <w:lvl w:ilvl="8" w:tplc="3FF60C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6B7A1A"/>
    <w:multiLevelType w:val="hybridMultilevel"/>
    <w:tmpl w:val="0C0C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782953">
    <w:abstractNumId w:val="1"/>
  </w:num>
  <w:num w:numId="2" w16cid:durableId="669869239">
    <w:abstractNumId w:val="2"/>
  </w:num>
  <w:num w:numId="3" w16cid:durableId="56754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8D"/>
    <w:rsid w:val="00003E0F"/>
    <w:rsid w:val="0001091B"/>
    <w:rsid w:val="00023B4C"/>
    <w:rsid w:val="000249C2"/>
    <w:rsid w:val="00026B4C"/>
    <w:rsid w:val="000438C4"/>
    <w:rsid w:val="000560A1"/>
    <w:rsid w:val="000614A8"/>
    <w:rsid w:val="000666BF"/>
    <w:rsid w:val="00084D59"/>
    <w:rsid w:val="0009018D"/>
    <w:rsid w:val="000A3561"/>
    <w:rsid w:val="000B41FF"/>
    <w:rsid w:val="000D2422"/>
    <w:rsid w:val="00107F3A"/>
    <w:rsid w:val="00156907"/>
    <w:rsid w:val="00160639"/>
    <w:rsid w:val="00191F20"/>
    <w:rsid w:val="001A4B4C"/>
    <w:rsid w:val="001C0986"/>
    <w:rsid w:val="001E087A"/>
    <w:rsid w:val="00267A41"/>
    <w:rsid w:val="002914E7"/>
    <w:rsid w:val="002B2782"/>
    <w:rsid w:val="002E1623"/>
    <w:rsid w:val="002E21F6"/>
    <w:rsid w:val="00321BF3"/>
    <w:rsid w:val="00346593"/>
    <w:rsid w:val="00350BF3"/>
    <w:rsid w:val="00353066"/>
    <w:rsid w:val="0035644B"/>
    <w:rsid w:val="003755AC"/>
    <w:rsid w:val="003761AA"/>
    <w:rsid w:val="003964FC"/>
    <w:rsid w:val="003A5BA2"/>
    <w:rsid w:val="003B77F7"/>
    <w:rsid w:val="003D114D"/>
    <w:rsid w:val="003F21EE"/>
    <w:rsid w:val="00403CFC"/>
    <w:rsid w:val="00410B69"/>
    <w:rsid w:val="004148CB"/>
    <w:rsid w:val="004150CC"/>
    <w:rsid w:val="0041565E"/>
    <w:rsid w:val="0047515D"/>
    <w:rsid w:val="00475DB8"/>
    <w:rsid w:val="00495820"/>
    <w:rsid w:val="004B472F"/>
    <w:rsid w:val="004E327B"/>
    <w:rsid w:val="00503151"/>
    <w:rsid w:val="00517380"/>
    <w:rsid w:val="00533941"/>
    <w:rsid w:val="00556452"/>
    <w:rsid w:val="00594725"/>
    <w:rsid w:val="005A1864"/>
    <w:rsid w:val="005E46A8"/>
    <w:rsid w:val="0061418D"/>
    <w:rsid w:val="00620468"/>
    <w:rsid w:val="0063505C"/>
    <w:rsid w:val="006422B6"/>
    <w:rsid w:val="00647CA0"/>
    <w:rsid w:val="00660DC7"/>
    <w:rsid w:val="006616D2"/>
    <w:rsid w:val="00665056"/>
    <w:rsid w:val="0066768C"/>
    <w:rsid w:val="0069039E"/>
    <w:rsid w:val="00692C62"/>
    <w:rsid w:val="006A0257"/>
    <w:rsid w:val="006B0555"/>
    <w:rsid w:val="006B2AB7"/>
    <w:rsid w:val="006C712E"/>
    <w:rsid w:val="006E4E50"/>
    <w:rsid w:val="00716E08"/>
    <w:rsid w:val="00736518"/>
    <w:rsid w:val="00742B9C"/>
    <w:rsid w:val="00761448"/>
    <w:rsid w:val="007A2344"/>
    <w:rsid w:val="007A6E19"/>
    <w:rsid w:val="007B1892"/>
    <w:rsid w:val="007C4448"/>
    <w:rsid w:val="007C4F66"/>
    <w:rsid w:val="007D73B5"/>
    <w:rsid w:val="007E243C"/>
    <w:rsid w:val="007F0A97"/>
    <w:rsid w:val="007F6718"/>
    <w:rsid w:val="00806E88"/>
    <w:rsid w:val="0081331A"/>
    <w:rsid w:val="00854212"/>
    <w:rsid w:val="0089093C"/>
    <w:rsid w:val="008937C1"/>
    <w:rsid w:val="008D786A"/>
    <w:rsid w:val="008E73A7"/>
    <w:rsid w:val="0092303B"/>
    <w:rsid w:val="00924FC4"/>
    <w:rsid w:val="00925521"/>
    <w:rsid w:val="00933B12"/>
    <w:rsid w:val="00953C7F"/>
    <w:rsid w:val="0099196A"/>
    <w:rsid w:val="00993B47"/>
    <w:rsid w:val="009A2680"/>
    <w:rsid w:val="009A655A"/>
    <w:rsid w:val="009F6598"/>
    <w:rsid w:val="00A016CA"/>
    <w:rsid w:val="00A178A9"/>
    <w:rsid w:val="00A36492"/>
    <w:rsid w:val="00A5197C"/>
    <w:rsid w:val="00A6517A"/>
    <w:rsid w:val="00A652B9"/>
    <w:rsid w:val="00A9669C"/>
    <w:rsid w:val="00AA1192"/>
    <w:rsid w:val="00AF0E21"/>
    <w:rsid w:val="00AF479B"/>
    <w:rsid w:val="00AF6FEB"/>
    <w:rsid w:val="00B026EF"/>
    <w:rsid w:val="00B228EA"/>
    <w:rsid w:val="00B23F18"/>
    <w:rsid w:val="00B41D79"/>
    <w:rsid w:val="00B6062C"/>
    <w:rsid w:val="00B73554"/>
    <w:rsid w:val="00B85D10"/>
    <w:rsid w:val="00B87F61"/>
    <w:rsid w:val="00BA018C"/>
    <w:rsid w:val="00BA2CBF"/>
    <w:rsid w:val="00BC1D33"/>
    <w:rsid w:val="00BD0EF5"/>
    <w:rsid w:val="00BD11A8"/>
    <w:rsid w:val="00BD425E"/>
    <w:rsid w:val="00BE366A"/>
    <w:rsid w:val="00C02E64"/>
    <w:rsid w:val="00C212D8"/>
    <w:rsid w:val="00C21478"/>
    <w:rsid w:val="00C250ED"/>
    <w:rsid w:val="00C36C5A"/>
    <w:rsid w:val="00C534DD"/>
    <w:rsid w:val="00C65C86"/>
    <w:rsid w:val="00CD1C8C"/>
    <w:rsid w:val="00CF5B67"/>
    <w:rsid w:val="00D565F3"/>
    <w:rsid w:val="00D77EE9"/>
    <w:rsid w:val="00D90D3F"/>
    <w:rsid w:val="00DB02B5"/>
    <w:rsid w:val="00DC065A"/>
    <w:rsid w:val="00DC520B"/>
    <w:rsid w:val="00DD6AE9"/>
    <w:rsid w:val="00DE2041"/>
    <w:rsid w:val="00E355FF"/>
    <w:rsid w:val="00E5297F"/>
    <w:rsid w:val="00E57C77"/>
    <w:rsid w:val="00E6125F"/>
    <w:rsid w:val="00E650B9"/>
    <w:rsid w:val="00E826DE"/>
    <w:rsid w:val="00EA05E7"/>
    <w:rsid w:val="00EC0821"/>
    <w:rsid w:val="00EC1435"/>
    <w:rsid w:val="00F077E6"/>
    <w:rsid w:val="00F2409D"/>
    <w:rsid w:val="00F335DD"/>
    <w:rsid w:val="00F91A27"/>
    <w:rsid w:val="00FC068D"/>
    <w:rsid w:val="00FD7869"/>
    <w:rsid w:val="00FE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5D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6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06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068D"/>
    <w:rPr>
      <w:rFonts w:ascii="Calibri" w:hAnsi="Calibri"/>
      <w:sz w:val="22"/>
      <w:szCs w:val="21"/>
    </w:rPr>
  </w:style>
  <w:style w:type="paragraph" w:styleId="Footer">
    <w:name w:val="footer"/>
    <w:basedOn w:val="Normal"/>
    <w:link w:val="FooterChar"/>
    <w:uiPriority w:val="99"/>
    <w:unhideWhenUsed/>
    <w:rsid w:val="00FC0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68D"/>
    <w:rPr>
      <w:sz w:val="22"/>
      <w:szCs w:val="22"/>
    </w:rPr>
  </w:style>
  <w:style w:type="character" w:styleId="Hyperlink">
    <w:name w:val="Hyperlink"/>
    <w:basedOn w:val="DefaultParagraphFont"/>
    <w:uiPriority w:val="99"/>
    <w:unhideWhenUsed/>
    <w:rsid w:val="00FC068D"/>
    <w:rPr>
      <w:color w:val="0563C1" w:themeColor="hyperlink"/>
      <w:u w:val="single"/>
    </w:rPr>
  </w:style>
  <w:style w:type="paragraph" w:styleId="ListParagraph">
    <w:name w:val="List Paragraph"/>
    <w:basedOn w:val="Normal"/>
    <w:uiPriority w:val="34"/>
    <w:qFormat/>
    <w:rsid w:val="00FC068D"/>
    <w:pPr>
      <w:spacing w:after="0"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A1864"/>
    <w:rPr>
      <w:sz w:val="16"/>
      <w:szCs w:val="16"/>
    </w:rPr>
  </w:style>
  <w:style w:type="paragraph" w:styleId="CommentText">
    <w:name w:val="annotation text"/>
    <w:basedOn w:val="Normal"/>
    <w:link w:val="CommentTextChar"/>
    <w:uiPriority w:val="99"/>
    <w:semiHidden/>
    <w:unhideWhenUsed/>
    <w:rsid w:val="005A1864"/>
    <w:pPr>
      <w:spacing w:line="240" w:lineRule="auto"/>
    </w:pPr>
    <w:rPr>
      <w:sz w:val="20"/>
      <w:szCs w:val="20"/>
    </w:rPr>
  </w:style>
  <w:style w:type="character" w:customStyle="1" w:styleId="CommentTextChar">
    <w:name w:val="Comment Text Char"/>
    <w:basedOn w:val="DefaultParagraphFont"/>
    <w:link w:val="CommentText"/>
    <w:uiPriority w:val="99"/>
    <w:semiHidden/>
    <w:rsid w:val="005A1864"/>
    <w:rPr>
      <w:sz w:val="20"/>
      <w:szCs w:val="20"/>
    </w:rPr>
  </w:style>
  <w:style w:type="paragraph" w:styleId="CommentSubject">
    <w:name w:val="annotation subject"/>
    <w:basedOn w:val="CommentText"/>
    <w:next w:val="CommentText"/>
    <w:link w:val="CommentSubjectChar"/>
    <w:uiPriority w:val="99"/>
    <w:semiHidden/>
    <w:unhideWhenUsed/>
    <w:rsid w:val="005A1864"/>
    <w:rPr>
      <w:b/>
      <w:bCs/>
    </w:rPr>
  </w:style>
  <w:style w:type="character" w:customStyle="1" w:styleId="CommentSubjectChar">
    <w:name w:val="Comment Subject Char"/>
    <w:basedOn w:val="CommentTextChar"/>
    <w:link w:val="CommentSubject"/>
    <w:uiPriority w:val="99"/>
    <w:semiHidden/>
    <w:rsid w:val="005A1864"/>
    <w:rPr>
      <w:b/>
      <w:bCs/>
      <w:sz w:val="20"/>
      <w:szCs w:val="20"/>
    </w:rPr>
  </w:style>
  <w:style w:type="paragraph" w:styleId="BalloonText">
    <w:name w:val="Balloon Text"/>
    <w:basedOn w:val="Normal"/>
    <w:link w:val="BalloonTextChar"/>
    <w:uiPriority w:val="99"/>
    <w:semiHidden/>
    <w:unhideWhenUsed/>
    <w:rsid w:val="005A1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864"/>
    <w:rPr>
      <w:rFonts w:ascii="Segoe UI" w:hAnsi="Segoe UI" w:cs="Segoe UI"/>
      <w:sz w:val="18"/>
      <w:szCs w:val="18"/>
    </w:rPr>
  </w:style>
  <w:style w:type="character" w:styleId="UnresolvedMention">
    <w:name w:val="Unresolved Mention"/>
    <w:basedOn w:val="DefaultParagraphFont"/>
    <w:uiPriority w:val="99"/>
    <w:semiHidden/>
    <w:unhideWhenUsed/>
    <w:rsid w:val="00533941"/>
    <w:rPr>
      <w:color w:val="605E5C"/>
      <w:shd w:val="clear" w:color="auto" w:fill="E1DFDD"/>
    </w:rPr>
  </w:style>
  <w:style w:type="paragraph" w:styleId="Header">
    <w:name w:val="header"/>
    <w:basedOn w:val="Normal"/>
    <w:link w:val="HeaderChar"/>
    <w:uiPriority w:val="99"/>
    <w:unhideWhenUsed/>
    <w:rsid w:val="00D77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E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60835">
      <w:bodyDiv w:val="1"/>
      <w:marLeft w:val="0"/>
      <w:marRight w:val="0"/>
      <w:marTop w:val="0"/>
      <w:marBottom w:val="0"/>
      <w:divBdr>
        <w:top w:val="none" w:sz="0" w:space="0" w:color="auto"/>
        <w:left w:val="none" w:sz="0" w:space="0" w:color="auto"/>
        <w:bottom w:val="none" w:sz="0" w:space="0" w:color="auto"/>
        <w:right w:val="none" w:sz="0" w:space="0" w:color="auto"/>
      </w:divBdr>
    </w:div>
    <w:div w:id="617643920">
      <w:bodyDiv w:val="1"/>
      <w:marLeft w:val="0"/>
      <w:marRight w:val="0"/>
      <w:marTop w:val="0"/>
      <w:marBottom w:val="0"/>
      <w:divBdr>
        <w:top w:val="none" w:sz="0" w:space="0" w:color="auto"/>
        <w:left w:val="none" w:sz="0" w:space="0" w:color="auto"/>
        <w:bottom w:val="none" w:sz="0" w:space="0" w:color="auto"/>
        <w:right w:val="none" w:sz="0" w:space="0" w:color="auto"/>
      </w:divBdr>
      <w:divsChild>
        <w:div w:id="1910580192">
          <w:marLeft w:val="547"/>
          <w:marRight w:val="0"/>
          <w:marTop w:val="86"/>
          <w:marBottom w:val="0"/>
          <w:divBdr>
            <w:top w:val="none" w:sz="0" w:space="0" w:color="auto"/>
            <w:left w:val="none" w:sz="0" w:space="0" w:color="auto"/>
            <w:bottom w:val="none" w:sz="0" w:space="0" w:color="auto"/>
            <w:right w:val="none" w:sz="0" w:space="0" w:color="auto"/>
          </w:divBdr>
        </w:div>
        <w:div w:id="231308908">
          <w:marLeft w:val="547"/>
          <w:marRight w:val="0"/>
          <w:marTop w:val="86"/>
          <w:marBottom w:val="0"/>
          <w:divBdr>
            <w:top w:val="none" w:sz="0" w:space="0" w:color="auto"/>
            <w:left w:val="none" w:sz="0" w:space="0" w:color="auto"/>
            <w:bottom w:val="none" w:sz="0" w:space="0" w:color="auto"/>
            <w:right w:val="none" w:sz="0" w:space="0" w:color="auto"/>
          </w:divBdr>
        </w:div>
        <w:div w:id="1033384497">
          <w:marLeft w:val="547"/>
          <w:marRight w:val="0"/>
          <w:marTop w:val="86"/>
          <w:marBottom w:val="0"/>
          <w:divBdr>
            <w:top w:val="none" w:sz="0" w:space="0" w:color="auto"/>
            <w:left w:val="none" w:sz="0" w:space="0" w:color="auto"/>
            <w:bottom w:val="none" w:sz="0" w:space="0" w:color="auto"/>
            <w:right w:val="none" w:sz="0" w:space="0" w:color="auto"/>
          </w:divBdr>
        </w:div>
        <w:div w:id="1349022015">
          <w:marLeft w:val="547"/>
          <w:marRight w:val="0"/>
          <w:marTop w:val="86"/>
          <w:marBottom w:val="0"/>
          <w:divBdr>
            <w:top w:val="none" w:sz="0" w:space="0" w:color="auto"/>
            <w:left w:val="none" w:sz="0" w:space="0" w:color="auto"/>
            <w:bottom w:val="none" w:sz="0" w:space="0" w:color="auto"/>
            <w:right w:val="none" w:sz="0" w:space="0" w:color="auto"/>
          </w:divBdr>
        </w:div>
        <w:div w:id="894195732">
          <w:marLeft w:val="547"/>
          <w:marRight w:val="0"/>
          <w:marTop w:val="86"/>
          <w:marBottom w:val="0"/>
          <w:divBdr>
            <w:top w:val="none" w:sz="0" w:space="0" w:color="auto"/>
            <w:left w:val="none" w:sz="0" w:space="0" w:color="auto"/>
            <w:bottom w:val="none" w:sz="0" w:space="0" w:color="auto"/>
            <w:right w:val="none" w:sz="0" w:space="0" w:color="auto"/>
          </w:divBdr>
        </w:div>
        <w:div w:id="1889996811">
          <w:marLeft w:val="547"/>
          <w:marRight w:val="0"/>
          <w:marTop w:val="86"/>
          <w:marBottom w:val="0"/>
          <w:divBdr>
            <w:top w:val="none" w:sz="0" w:space="0" w:color="auto"/>
            <w:left w:val="none" w:sz="0" w:space="0" w:color="auto"/>
            <w:bottom w:val="none" w:sz="0" w:space="0" w:color="auto"/>
            <w:right w:val="none" w:sz="0" w:space="0" w:color="auto"/>
          </w:divBdr>
        </w:div>
        <w:div w:id="1119879175">
          <w:marLeft w:val="547"/>
          <w:marRight w:val="0"/>
          <w:marTop w:val="86"/>
          <w:marBottom w:val="0"/>
          <w:divBdr>
            <w:top w:val="none" w:sz="0" w:space="0" w:color="auto"/>
            <w:left w:val="none" w:sz="0" w:space="0" w:color="auto"/>
            <w:bottom w:val="none" w:sz="0" w:space="0" w:color="auto"/>
            <w:right w:val="none" w:sz="0" w:space="0" w:color="auto"/>
          </w:divBdr>
        </w:div>
        <w:div w:id="5718212">
          <w:marLeft w:val="547"/>
          <w:marRight w:val="0"/>
          <w:marTop w:val="86"/>
          <w:marBottom w:val="0"/>
          <w:divBdr>
            <w:top w:val="none" w:sz="0" w:space="0" w:color="auto"/>
            <w:left w:val="none" w:sz="0" w:space="0" w:color="auto"/>
            <w:bottom w:val="none" w:sz="0" w:space="0" w:color="auto"/>
            <w:right w:val="none" w:sz="0" w:space="0" w:color="auto"/>
          </w:divBdr>
        </w:div>
        <w:div w:id="749041233">
          <w:marLeft w:val="547"/>
          <w:marRight w:val="0"/>
          <w:marTop w:val="86"/>
          <w:marBottom w:val="0"/>
          <w:divBdr>
            <w:top w:val="none" w:sz="0" w:space="0" w:color="auto"/>
            <w:left w:val="none" w:sz="0" w:space="0" w:color="auto"/>
            <w:bottom w:val="none" w:sz="0" w:space="0" w:color="auto"/>
            <w:right w:val="none" w:sz="0" w:space="0" w:color="auto"/>
          </w:divBdr>
        </w:div>
        <w:div w:id="1348482443">
          <w:marLeft w:val="547"/>
          <w:marRight w:val="0"/>
          <w:marTop w:val="86"/>
          <w:marBottom w:val="0"/>
          <w:divBdr>
            <w:top w:val="none" w:sz="0" w:space="0" w:color="auto"/>
            <w:left w:val="none" w:sz="0" w:space="0" w:color="auto"/>
            <w:bottom w:val="none" w:sz="0" w:space="0" w:color="auto"/>
            <w:right w:val="none" w:sz="0" w:space="0" w:color="auto"/>
          </w:divBdr>
        </w:div>
        <w:div w:id="23098193">
          <w:marLeft w:val="547"/>
          <w:marRight w:val="0"/>
          <w:marTop w:val="86"/>
          <w:marBottom w:val="0"/>
          <w:divBdr>
            <w:top w:val="none" w:sz="0" w:space="0" w:color="auto"/>
            <w:left w:val="none" w:sz="0" w:space="0" w:color="auto"/>
            <w:bottom w:val="none" w:sz="0" w:space="0" w:color="auto"/>
            <w:right w:val="none" w:sz="0" w:space="0" w:color="auto"/>
          </w:divBdr>
        </w:div>
      </w:divsChild>
    </w:div>
    <w:div w:id="976640659">
      <w:bodyDiv w:val="1"/>
      <w:marLeft w:val="0"/>
      <w:marRight w:val="0"/>
      <w:marTop w:val="0"/>
      <w:marBottom w:val="0"/>
      <w:divBdr>
        <w:top w:val="none" w:sz="0" w:space="0" w:color="auto"/>
        <w:left w:val="none" w:sz="0" w:space="0" w:color="auto"/>
        <w:bottom w:val="none" w:sz="0" w:space="0" w:color="auto"/>
        <w:right w:val="none" w:sz="0" w:space="0" w:color="auto"/>
      </w:divBdr>
    </w:div>
    <w:div w:id="1300458177">
      <w:bodyDiv w:val="1"/>
      <w:marLeft w:val="0"/>
      <w:marRight w:val="0"/>
      <w:marTop w:val="0"/>
      <w:marBottom w:val="0"/>
      <w:divBdr>
        <w:top w:val="none" w:sz="0" w:space="0" w:color="auto"/>
        <w:left w:val="none" w:sz="0" w:space="0" w:color="auto"/>
        <w:bottom w:val="none" w:sz="0" w:space="0" w:color="auto"/>
        <w:right w:val="none" w:sz="0" w:space="0" w:color="auto"/>
      </w:divBdr>
    </w:div>
    <w:div w:id="1604411987">
      <w:bodyDiv w:val="1"/>
      <w:marLeft w:val="0"/>
      <w:marRight w:val="0"/>
      <w:marTop w:val="0"/>
      <w:marBottom w:val="0"/>
      <w:divBdr>
        <w:top w:val="none" w:sz="0" w:space="0" w:color="auto"/>
        <w:left w:val="none" w:sz="0" w:space="0" w:color="auto"/>
        <w:bottom w:val="none" w:sz="0" w:space="0" w:color="auto"/>
        <w:right w:val="none" w:sz="0" w:space="0" w:color="auto"/>
      </w:divBdr>
    </w:div>
    <w:div w:id="1698967395">
      <w:bodyDiv w:val="1"/>
      <w:marLeft w:val="0"/>
      <w:marRight w:val="0"/>
      <w:marTop w:val="0"/>
      <w:marBottom w:val="0"/>
      <w:divBdr>
        <w:top w:val="none" w:sz="0" w:space="0" w:color="auto"/>
        <w:left w:val="none" w:sz="0" w:space="0" w:color="auto"/>
        <w:bottom w:val="none" w:sz="0" w:space="0" w:color="auto"/>
        <w:right w:val="none" w:sz="0" w:space="0" w:color="auto"/>
      </w:divBdr>
    </w:div>
    <w:div w:id="1808744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t@heartlandcounselingservic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eartlandcounseling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Hart</cp:lastModifiedBy>
  <cp:revision>3</cp:revision>
  <dcterms:created xsi:type="dcterms:W3CDTF">2023-08-29T22:35:00Z</dcterms:created>
  <dcterms:modified xsi:type="dcterms:W3CDTF">2023-08-30T02:33:00Z</dcterms:modified>
</cp:coreProperties>
</file>